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EF1" w:rsidRPr="004233CC" w:rsidRDefault="00F80EF1" w:rsidP="00F80EF1">
      <w:pPr>
        <w:spacing w:after="0" w:line="240" w:lineRule="auto"/>
        <w:ind w:left="8505"/>
        <w:jc w:val="center"/>
        <w:rPr>
          <w:rFonts w:ascii="Times New Roman" w:hAnsi="Times New Roman" w:cs="Times New Roman"/>
          <w:sz w:val="28"/>
          <w:szCs w:val="28"/>
        </w:rPr>
      </w:pPr>
      <w:r w:rsidRPr="004233CC"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F80EF1" w:rsidRPr="004233CC" w:rsidRDefault="00F80EF1" w:rsidP="00F80EF1">
      <w:pPr>
        <w:pStyle w:val="a3"/>
        <w:tabs>
          <w:tab w:val="left" w:pos="993"/>
          <w:tab w:val="left" w:pos="5245"/>
          <w:tab w:val="left" w:pos="7938"/>
        </w:tabs>
        <w:spacing w:after="0" w:line="240" w:lineRule="auto"/>
        <w:ind w:left="7938"/>
        <w:jc w:val="center"/>
        <w:rPr>
          <w:sz w:val="28"/>
        </w:rPr>
      </w:pPr>
      <w:r w:rsidRPr="004233CC">
        <w:rPr>
          <w:sz w:val="28"/>
        </w:rPr>
        <w:t>к подпрограмме 2 «</w:t>
      </w:r>
      <w:r w:rsidRPr="004233CC">
        <w:rPr>
          <w:bCs/>
          <w:sz w:val="28"/>
        </w:rPr>
        <w:t>Благоустройство  территории городского округа Похвистнево Самарской области» на 20</w:t>
      </w:r>
      <w:r w:rsidR="00C663BF">
        <w:rPr>
          <w:bCs/>
          <w:sz w:val="28"/>
        </w:rPr>
        <w:t>2</w:t>
      </w:r>
      <w:r w:rsidR="000F1610">
        <w:rPr>
          <w:bCs/>
          <w:sz w:val="28"/>
        </w:rPr>
        <w:t>5</w:t>
      </w:r>
      <w:r w:rsidRPr="004233CC">
        <w:rPr>
          <w:bCs/>
          <w:sz w:val="28"/>
        </w:rPr>
        <w:t>-20</w:t>
      </w:r>
      <w:r w:rsidR="000F1610">
        <w:rPr>
          <w:bCs/>
          <w:sz w:val="28"/>
        </w:rPr>
        <w:t>28</w:t>
      </w:r>
      <w:r w:rsidRPr="004233CC">
        <w:rPr>
          <w:bCs/>
          <w:sz w:val="28"/>
        </w:rPr>
        <w:t xml:space="preserve"> годы </w:t>
      </w:r>
      <w:r w:rsidRPr="004233CC">
        <w:rPr>
          <w:sz w:val="28"/>
        </w:rPr>
        <w:t xml:space="preserve">муниципальной программы «Комплексное развитие </w:t>
      </w:r>
      <w:r w:rsidR="00997916">
        <w:rPr>
          <w:sz w:val="28"/>
        </w:rPr>
        <w:t xml:space="preserve">улично-дорожного хозяйства, благоустройства и транспорта </w:t>
      </w:r>
      <w:r w:rsidRPr="004233CC">
        <w:rPr>
          <w:sz w:val="28"/>
        </w:rPr>
        <w:t>городского округа Похвистнево Самарской области» на 20</w:t>
      </w:r>
      <w:r w:rsidR="00C663BF">
        <w:rPr>
          <w:sz w:val="28"/>
        </w:rPr>
        <w:t>2</w:t>
      </w:r>
      <w:r w:rsidR="00592D2B">
        <w:rPr>
          <w:sz w:val="28"/>
        </w:rPr>
        <w:t>5</w:t>
      </w:r>
      <w:r w:rsidRPr="004233CC">
        <w:rPr>
          <w:sz w:val="28"/>
        </w:rPr>
        <w:t>-20</w:t>
      </w:r>
      <w:r w:rsidR="00592D2B">
        <w:rPr>
          <w:sz w:val="28"/>
        </w:rPr>
        <w:t xml:space="preserve">28 </w:t>
      </w:r>
      <w:r w:rsidRPr="004233CC">
        <w:rPr>
          <w:sz w:val="28"/>
        </w:rPr>
        <w:t>годы</w:t>
      </w:r>
    </w:p>
    <w:p w:rsidR="00F80EF1" w:rsidRPr="003753B1" w:rsidRDefault="00F80EF1" w:rsidP="00F80E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0EF1" w:rsidRPr="003753B1" w:rsidRDefault="00F80EF1" w:rsidP="00F80E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53B1">
        <w:rPr>
          <w:rFonts w:ascii="Times New Roman" w:hAnsi="Times New Roman" w:cs="Times New Roman"/>
          <w:b/>
          <w:bCs/>
          <w:sz w:val="28"/>
          <w:szCs w:val="28"/>
        </w:rPr>
        <w:t>Показатели (индикаторы) реализации Подпрограммы 2</w:t>
      </w: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992"/>
        <w:gridCol w:w="1418"/>
        <w:gridCol w:w="1417"/>
        <w:gridCol w:w="1559"/>
        <w:gridCol w:w="1418"/>
        <w:gridCol w:w="1553"/>
        <w:gridCol w:w="6"/>
      </w:tblGrid>
      <w:tr w:rsidR="007E4AA1" w:rsidRPr="003753B1" w:rsidTr="004768E0">
        <w:trPr>
          <w:trHeight w:val="315"/>
          <w:tblHeader/>
        </w:trPr>
        <w:tc>
          <w:tcPr>
            <w:tcW w:w="709" w:type="dxa"/>
            <w:vMerge w:val="restart"/>
            <w:shd w:val="clear" w:color="000000" w:fill="FFFFFF"/>
          </w:tcPr>
          <w:p w:rsidR="007E4AA1" w:rsidRPr="00AD011D" w:rsidRDefault="007E4AA1" w:rsidP="0017342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1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AD011D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AD011D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5954" w:type="dxa"/>
            <w:vMerge w:val="restart"/>
            <w:shd w:val="clear" w:color="000000" w:fill="FFFFFF"/>
          </w:tcPr>
          <w:p w:rsidR="007E4AA1" w:rsidRPr="00AD011D" w:rsidRDefault="007E4AA1" w:rsidP="0017342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11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992" w:type="dxa"/>
            <w:vMerge w:val="restart"/>
            <w:shd w:val="clear" w:color="000000" w:fill="FFFFFF"/>
          </w:tcPr>
          <w:p w:rsidR="007E4AA1" w:rsidRPr="00AD011D" w:rsidRDefault="007E4AA1" w:rsidP="0017342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11D">
              <w:rPr>
                <w:rFonts w:ascii="Times New Roman" w:hAnsi="Times New Roman" w:cs="Times New Roman"/>
                <w:bCs/>
                <w:sz w:val="24"/>
                <w:szCs w:val="24"/>
              </w:rPr>
              <w:t>Ед. изм.</w:t>
            </w:r>
          </w:p>
        </w:tc>
        <w:tc>
          <w:tcPr>
            <w:tcW w:w="1418" w:type="dxa"/>
            <w:vMerge w:val="restart"/>
            <w:shd w:val="clear" w:color="000000" w:fill="FFFFFF"/>
          </w:tcPr>
          <w:p w:rsidR="007E4AA1" w:rsidRPr="00AD011D" w:rsidRDefault="004768E0" w:rsidP="0017342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11D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 показатель на начало реализации подпрограммы</w:t>
            </w:r>
          </w:p>
        </w:tc>
        <w:tc>
          <w:tcPr>
            <w:tcW w:w="5953" w:type="dxa"/>
            <w:gridSpan w:val="5"/>
          </w:tcPr>
          <w:p w:rsidR="007E4AA1" w:rsidRPr="00AD011D" w:rsidRDefault="008E13AE" w:rsidP="008E13AE">
            <w:pPr>
              <w:jc w:val="center"/>
            </w:pPr>
            <w:r w:rsidRPr="00AD011D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Значение показателя (индикатора) по годам</w:t>
            </w:r>
          </w:p>
        </w:tc>
      </w:tr>
      <w:tr w:rsidR="00592D2B" w:rsidRPr="003753B1" w:rsidTr="00D4636B">
        <w:trPr>
          <w:trHeight w:val="351"/>
          <w:tblHeader/>
        </w:trPr>
        <w:tc>
          <w:tcPr>
            <w:tcW w:w="709" w:type="dxa"/>
            <w:vMerge/>
            <w:shd w:val="clear" w:color="000000" w:fill="FFFFFF"/>
            <w:vAlign w:val="bottom"/>
          </w:tcPr>
          <w:p w:rsidR="00592D2B" w:rsidRPr="00AD011D" w:rsidRDefault="00592D2B" w:rsidP="0017342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vMerge/>
            <w:shd w:val="clear" w:color="000000" w:fill="FFFFFF"/>
            <w:vAlign w:val="bottom"/>
          </w:tcPr>
          <w:p w:rsidR="00592D2B" w:rsidRPr="00AD011D" w:rsidRDefault="00592D2B" w:rsidP="0017342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bottom"/>
          </w:tcPr>
          <w:p w:rsidR="00592D2B" w:rsidRPr="00AD011D" w:rsidRDefault="00592D2B" w:rsidP="0017342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000000" w:fill="FFFFFF"/>
            <w:vAlign w:val="bottom"/>
          </w:tcPr>
          <w:p w:rsidR="00592D2B" w:rsidRPr="00AD011D" w:rsidRDefault="00592D2B" w:rsidP="0017342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592D2B" w:rsidRPr="00AD011D" w:rsidRDefault="00592D2B" w:rsidP="00D4636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11D">
              <w:rPr>
                <w:rFonts w:ascii="Times New Roman" w:hAnsi="Times New Roman" w:cs="Times New Roman"/>
                <w:bCs/>
                <w:sz w:val="24"/>
                <w:szCs w:val="24"/>
              </w:rPr>
              <w:t>2025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592D2B" w:rsidRPr="00AD011D" w:rsidRDefault="00592D2B" w:rsidP="00D4636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11D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592D2B" w:rsidRPr="00AD011D" w:rsidRDefault="00592D2B" w:rsidP="00D4636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11D">
              <w:rPr>
                <w:rFonts w:ascii="Times New Roman" w:hAnsi="Times New Roman" w:cs="Times New Roman"/>
                <w:bCs/>
                <w:sz w:val="24"/>
                <w:szCs w:val="24"/>
              </w:rPr>
              <w:t>2027</w:t>
            </w:r>
          </w:p>
        </w:tc>
        <w:tc>
          <w:tcPr>
            <w:tcW w:w="1559" w:type="dxa"/>
            <w:gridSpan w:val="2"/>
            <w:shd w:val="clear" w:color="000000" w:fill="FFFFFF"/>
            <w:vAlign w:val="center"/>
          </w:tcPr>
          <w:p w:rsidR="00592D2B" w:rsidRPr="00AD011D" w:rsidRDefault="00592D2B" w:rsidP="00D4636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11D">
              <w:rPr>
                <w:rFonts w:ascii="Times New Roman" w:hAnsi="Times New Roman" w:cs="Times New Roman"/>
                <w:bCs/>
                <w:sz w:val="24"/>
                <w:szCs w:val="24"/>
              </w:rPr>
              <w:t>2028</w:t>
            </w:r>
          </w:p>
        </w:tc>
      </w:tr>
      <w:tr w:rsidR="005F7EBE" w:rsidRPr="00CC1A35" w:rsidTr="00D5309E">
        <w:trPr>
          <w:trHeight w:val="20"/>
          <w:tblHeader/>
        </w:trPr>
        <w:tc>
          <w:tcPr>
            <w:tcW w:w="15026" w:type="dxa"/>
            <w:gridSpan w:val="9"/>
            <w:shd w:val="clear" w:color="000000" w:fill="FFFFFF"/>
          </w:tcPr>
          <w:p w:rsidR="005F7EBE" w:rsidRDefault="005F7EBE" w:rsidP="003F009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Цель. </w:t>
            </w:r>
            <w:r w:rsidR="005E7B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Создание условий для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комфортн</w:t>
            </w:r>
            <w:r w:rsidR="005E7BAD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проживания граждан, повышени</w:t>
            </w:r>
            <w:r w:rsidR="003F009A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уровня благоустройства территории городского округа Похвистнево</w:t>
            </w:r>
            <w:r w:rsidR="00613A7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5F7EBE" w:rsidRPr="00CC1A35" w:rsidTr="00027C36">
        <w:trPr>
          <w:trHeight w:val="20"/>
          <w:tblHeader/>
        </w:trPr>
        <w:tc>
          <w:tcPr>
            <w:tcW w:w="15026" w:type="dxa"/>
            <w:gridSpan w:val="9"/>
            <w:shd w:val="clear" w:color="000000" w:fill="FFFFFF"/>
          </w:tcPr>
          <w:p w:rsidR="005F7EBE" w:rsidRDefault="005F7EBE" w:rsidP="001206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Задача 1. </w:t>
            </w:r>
            <w:r w:rsidR="001206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Озеленение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улучшение состояния существующих зелёных насаждений на территории городского округа.</w:t>
            </w:r>
          </w:p>
        </w:tc>
      </w:tr>
      <w:tr w:rsidR="00A12A7F" w:rsidRPr="00CC1A35" w:rsidTr="004768E0">
        <w:trPr>
          <w:trHeight w:val="20"/>
          <w:tblHeader/>
        </w:trPr>
        <w:tc>
          <w:tcPr>
            <w:tcW w:w="709" w:type="dxa"/>
            <w:shd w:val="clear" w:color="000000" w:fill="FFFFFF"/>
          </w:tcPr>
          <w:p w:rsidR="00A12A7F" w:rsidRPr="003753B1" w:rsidRDefault="0062326D" w:rsidP="00FB496E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="00A12A7F"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A12A7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954" w:type="dxa"/>
            <w:shd w:val="clear" w:color="000000" w:fill="FFFFFF"/>
          </w:tcPr>
          <w:p w:rsidR="00A12A7F" w:rsidRDefault="00A12A7F" w:rsidP="00A12A7F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Обеспечение сохранности </w:t>
            </w: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зелёных насаждений на территории городского округа Похвистнево, в том числе:</w:t>
            </w:r>
          </w:p>
          <w:p w:rsidR="00A12A7F" w:rsidRDefault="00A12A7F" w:rsidP="00A12A7F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деревьев,</w:t>
            </w:r>
          </w:p>
          <w:p w:rsidR="00A12A7F" w:rsidRPr="003753B1" w:rsidRDefault="00A12A7F" w:rsidP="00A12A7F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газонов</w:t>
            </w:r>
            <w:r w:rsidR="00E51E6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000000" w:fill="FFFFFF"/>
          </w:tcPr>
          <w:p w:rsidR="00A12A7F" w:rsidRDefault="00A12A7F" w:rsidP="0017342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12A7F" w:rsidRDefault="00A12A7F" w:rsidP="0017342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12A7F" w:rsidRDefault="00A12A7F" w:rsidP="0017342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12A7F" w:rsidRDefault="00A12A7F" w:rsidP="0017342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  <w:p w:rsidR="00A12A7F" w:rsidRPr="003753B1" w:rsidRDefault="00A12A7F" w:rsidP="0017342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shd w:val="clear" w:color="000000" w:fill="FFFFFF"/>
          </w:tcPr>
          <w:p w:rsidR="00A12A7F" w:rsidRDefault="00A12A7F" w:rsidP="008459F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12A7F" w:rsidRDefault="00A12A7F" w:rsidP="008459F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12A7F" w:rsidRDefault="00A12A7F" w:rsidP="008459F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12A7F" w:rsidRDefault="00A12A7F" w:rsidP="008459F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91</w:t>
            </w:r>
          </w:p>
          <w:p w:rsidR="00A12A7F" w:rsidRPr="00CC1A35" w:rsidRDefault="00A12A7F" w:rsidP="008459F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1796,2</w:t>
            </w:r>
          </w:p>
        </w:tc>
        <w:tc>
          <w:tcPr>
            <w:tcW w:w="1417" w:type="dxa"/>
            <w:shd w:val="clear" w:color="000000" w:fill="FFFFFF"/>
          </w:tcPr>
          <w:p w:rsidR="00A12A7F" w:rsidRDefault="00A12A7F" w:rsidP="00557C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12A7F" w:rsidRDefault="00A12A7F" w:rsidP="00557C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12A7F" w:rsidRDefault="00A12A7F" w:rsidP="00557C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12A7F" w:rsidRDefault="00A12A7F" w:rsidP="00557C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44CC">
              <w:rPr>
                <w:rFonts w:ascii="Times New Roman" w:hAnsi="Times New Roman" w:cs="Times New Roman"/>
                <w:bCs/>
                <w:sz w:val="24"/>
                <w:szCs w:val="24"/>
              </w:rPr>
              <w:t>91</w:t>
            </w:r>
          </w:p>
          <w:p w:rsidR="00A12A7F" w:rsidRPr="00B644CC" w:rsidRDefault="00A12A7F" w:rsidP="00557C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1796,2</w:t>
            </w:r>
          </w:p>
        </w:tc>
        <w:tc>
          <w:tcPr>
            <w:tcW w:w="1559" w:type="dxa"/>
            <w:shd w:val="clear" w:color="000000" w:fill="FFFFFF"/>
          </w:tcPr>
          <w:p w:rsidR="00A12A7F" w:rsidRDefault="00A12A7F" w:rsidP="00557C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12A7F" w:rsidRDefault="00A12A7F" w:rsidP="00557C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12A7F" w:rsidRDefault="00A12A7F" w:rsidP="00557C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12A7F" w:rsidRDefault="00A12A7F" w:rsidP="00557C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44CC">
              <w:rPr>
                <w:rFonts w:ascii="Times New Roman" w:hAnsi="Times New Roman" w:cs="Times New Roman"/>
                <w:bCs/>
                <w:sz w:val="24"/>
                <w:szCs w:val="24"/>
              </w:rPr>
              <w:t>91</w:t>
            </w:r>
          </w:p>
          <w:p w:rsidR="00A12A7F" w:rsidRPr="00B644CC" w:rsidRDefault="00A12A7F" w:rsidP="00557C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1796,2</w:t>
            </w:r>
          </w:p>
        </w:tc>
        <w:tc>
          <w:tcPr>
            <w:tcW w:w="1418" w:type="dxa"/>
            <w:shd w:val="clear" w:color="000000" w:fill="FFFFFF"/>
          </w:tcPr>
          <w:p w:rsidR="00A12A7F" w:rsidRDefault="00A12A7F" w:rsidP="00557C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12A7F" w:rsidRDefault="00A12A7F" w:rsidP="00557C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12A7F" w:rsidRDefault="00A12A7F" w:rsidP="00557C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12A7F" w:rsidRDefault="00A12A7F" w:rsidP="00557C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44CC">
              <w:rPr>
                <w:rFonts w:ascii="Times New Roman" w:hAnsi="Times New Roman" w:cs="Times New Roman"/>
                <w:bCs/>
                <w:sz w:val="24"/>
                <w:szCs w:val="24"/>
              </w:rPr>
              <w:t>91</w:t>
            </w:r>
          </w:p>
          <w:p w:rsidR="00A12A7F" w:rsidRPr="00B644CC" w:rsidRDefault="00A12A7F" w:rsidP="00557C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1796,2</w:t>
            </w:r>
          </w:p>
        </w:tc>
        <w:tc>
          <w:tcPr>
            <w:tcW w:w="1559" w:type="dxa"/>
            <w:gridSpan w:val="2"/>
            <w:shd w:val="clear" w:color="000000" w:fill="FFFFFF"/>
          </w:tcPr>
          <w:p w:rsidR="00A12A7F" w:rsidRDefault="00A12A7F" w:rsidP="00557C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12A7F" w:rsidRDefault="00A12A7F" w:rsidP="00557C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12A7F" w:rsidRDefault="00A12A7F" w:rsidP="00557C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12A7F" w:rsidRDefault="00A12A7F" w:rsidP="00557C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44CC">
              <w:rPr>
                <w:rFonts w:ascii="Times New Roman" w:hAnsi="Times New Roman" w:cs="Times New Roman"/>
                <w:bCs/>
                <w:sz w:val="24"/>
                <w:szCs w:val="24"/>
              </w:rPr>
              <w:t>91</w:t>
            </w:r>
          </w:p>
          <w:p w:rsidR="00A12A7F" w:rsidRPr="00B644CC" w:rsidRDefault="00A12A7F" w:rsidP="00557C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1796,2</w:t>
            </w:r>
          </w:p>
        </w:tc>
      </w:tr>
      <w:tr w:rsidR="00592D2B" w:rsidRPr="003753B1" w:rsidTr="00AF3148">
        <w:trPr>
          <w:trHeight w:val="20"/>
          <w:tblHeader/>
        </w:trPr>
        <w:tc>
          <w:tcPr>
            <w:tcW w:w="709" w:type="dxa"/>
            <w:shd w:val="clear" w:color="000000" w:fill="FFFFFF"/>
          </w:tcPr>
          <w:p w:rsidR="00592D2B" w:rsidRPr="003753B1" w:rsidRDefault="0062326D" w:rsidP="0062326D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1.2</w:t>
            </w:r>
            <w:r w:rsidR="00592D2B"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954" w:type="dxa"/>
            <w:shd w:val="clear" w:color="000000" w:fill="FFFFFF"/>
          </w:tcPr>
          <w:p w:rsidR="00592D2B" w:rsidRPr="003753B1" w:rsidRDefault="00592D2B" w:rsidP="00DC7B27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</w:t>
            </w:r>
            <w:r w:rsidR="00CF7E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>воспроизводства зелёных насаждений путём замены старых, сухих, аварийно-опасных на новые виды и породы деревьев с коэффициентом не ниже 1,</w:t>
            </w:r>
            <w:r w:rsidR="00DC7B2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51E6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92D2B" w:rsidRPr="003753B1" w:rsidRDefault="00592D2B" w:rsidP="00AF314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</w:t>
            </w:r>
            <w:r w:rsidR="00971762">
              <w:rPr>
                <w:rFonts w:ascii="Times New Roman" w:hAnsi="Times New Roman" w:cs="Times New Roman"/>
                <w:bCs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592D2B" w:rsidRPr="003753B1" w:rsidRDefault="00983E91" w:rsidP="00DC7B27">
            <w:pPr>
              <w:spacing w:after="0" w:line="240" w:lineRule="auto"/>
              <w:ind w:left="-108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</w:t>
            </w:r>
            <w:r w:rsidR="00DC7B2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592D2B" w:rsidRPr="00C74EE5" w:rsidRDefault="00592D2B" w:rsidP="00DC7B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</w:t>
            </w:r>
            <w:r w:rsidR="00DC7B2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592D2B" w:rsidRPr="00C74EE5" w:rsidRDefault="00592D2B" w:rsidP="00DC7B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</w:t>
            </w:r>
            <w:r w:rsidR="00DC7B2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592D2B" w:rsidRPr="003753B1" w:rsidRDefault="00592D2B" w:rsidP="00DC7B27">
            <w:pPr>
              <w:spacing w:after="0" w:line="240" w:lineRule="auto"/>
              <w:ind w:left="-108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>1,</w:t>
            </w:r>
            <w:r w:rsidR="00DC7B2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shd w:val="clear" w:color="000000" w:fill="FFFFFF"/>
            <w:vAlign w:val="center"/>
          </w:tcPr>
          <w:p w:rsidR="0048242F" w:rsidRDefault="0048242F" w:rsidP="00AF31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2D2B" w:rsidRPr="00C74EE5" w:rsidRDefault="00592D2B" w:rsidP="00AF31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</w:t>
            </w:r>
            <w:r w:rsidR="00DC7B2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592D2B" w:rsidRPr="00C74EE5" w:rsidRDefault="00592D2B" w:rsidP="00AF31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7EBE" w:rsidRPr="003753B1" w:rsidTr="00667EB2">
        <w:trPr>
          <w:gridAfter w:val="1"/>
          <w:wAfter w:w="6" w:type="dxa"/>
          <w:trHeight w:val="20"/>
          <w:tblHeader/>
        </w:trPr>
        <w:tc>
          <w:tcPr>
            <w:tcW w:w="15020" w:type="dxa"/>
            <w:gridSpan w:val="8"/>
            <w:shd w:val="clear" w:color="000000" w:fill="FFFFFF"/>
          </w:tcPr>
          <w:p w:rsidR="005F7EBE" w:rsidRDefault="005F7EBE" w:rsidP="005F7EBE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Задача 2. Обеспечение регулярного и качественного выполнения работ по содержанию автомобильных дорог, элементов обустройства дорог, объектов внешнего благоустройства, инженерной инфраструктуры и прочих объектов благоустройства (парки, скверы, спортивные площадки, малые архитектурные формы).   </w:t>
            </w:r>
          </w:p>
        </w:tc>
      </w:tr>
      <w:tr w:rsidR="00592D2B" w:rsidRPr="003753B1" w:rsidTr="004768E0">
        <w:trPr>
          <w:gridAfter w:val="1"/>
          <w:wAfter w:w="6" w:type="dxa"/>
          <w:trHeight w:val="20"/>
          <w:tblHeader/>
        </w:trPr>
        <w:tc>
          <w:tcPr>
            <w:tcW w:w="709" w:type="dxa"/>
            <w:shd w:val="clear" w:color="000000" w:fill="FFFFFF"/>
          </w:tcPr>
          <w:p w:rsidR="00592D2B" w:rsidRPr="003753B1" w:rsidRDefault="0062326D" w:rsidP="0062326D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  <w:r w:rsidR="00592D2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954" w:type="dxa"/>
            <w:shd w:val="clear" w:color="000000" w:fill="FFFFFF"/>
          </w:tcPr>
          <w:p w:rsidR="00967448" w:rsidRPr="00EA07F6" w:rsidRDefault="00EA07F6" w:rsidP="00EA07F6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EA07F6">
              <w:rPr>
                <w:bCs/>
                <w:sz w:val="24"/>
                <w:szCs w:val="24"/>
              </w:rPr>
              <w:t>Недопущение снижения протяженности улично-дорожной сети, охваченной выполнением работ по содержанию и текущему обслуживанию</w:t>
            </w:r>
            <w:r>
              <w:rPr>
                <w:bCs/>
                <w:sz w:val="24"/>
                <w:szCs w:val="24"/>
              </w:rPr>
              <w:t>,</w:t>
            </w:r>
            <w:r w:rsidRPr="00EA07F6">
              <w:rPr>
                <w:bCs/>
                <w:sz w:val="24"/>
                <w:szCs w:val="24"/>
              </w:rPr>
              <w:t xml:space="preserve"> в</w:t>
            </w:r>
            <w:r w:rsidR="00967448" w:rsidRPr="00EA07F6">
              <w:rPr>
                <w:bCs/>
                <w:sz w:val="24"/>
                <w:szCs w:val="24"/>
              </w:rPr>
              <w:t xml:space="preserve"> том числе:</w:t>
            </w:r>
          </w:p>
          <w:p w:rsidR="00967448" w:rsidRPr="00EA07F6" w:rsidRDefault="00967448" w:rsidP="0017342A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07F6">
              <w:rPr>
                <w:rFonts w:ascii="Times New Roman" w:hAnsi="Times New Roman" w:cs="Times New Roman"/>
                <w:bCs/>
                <w:sz w:val="24"/>
                <w:szCs w:val="24"/>
              </w:rPr>
              <w:t>- города Похвистнево,</w:t>
            </w:r>
          </w:p>
          <w:p w:rsidR="00592D2B" w:rsidRPr="003753B1" w:rsidRDefault="00967448" w:rsidP="0017342A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0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пос. </w:t>
            </w:r>
            <w:proofErr w:type="gramStart"/>
            <w:r w:rsidRPr="00EA07F6">
              <w:rPr>
                <w:rFonts w:ascii="Times New Roman" w:hAnsi="Times New Roman" w:cs="Times New Roman"/>
                <w:bCs/>
                <w:sz w:val="24"/>
                <w:szCs w:val="24"/>
              </w:rPr>
              <w:t>Октябрьский</w:t>
            </w:r>
            <w:proofErr w:type="gramEnd"/>
            <w:r w:rsidRPr="00EA0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городского округа Похвистнево</w:t>
            </w:r>
            <w:r w:rsidR="00E51E65" w:rsidRPr="00EA07F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92D2B"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000000" w:fill="FFFFFF"/>
          </w:tcPr>
          <w:p w:rsidR="00967448" w:rsidRDefault="00967448" w:rsidP="0017342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67448" w:rsidRDefault="00967448" w:rsidP="0017342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E72EA" w:rsidRDefault="003E72EA" w:rsidP="0017342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2D2B" w:rsidRDefault="00CF7E68" w:rsidP="0017342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км</w:t>
            </w:r>
          </w:p>
          <w:p w:rsidR="00967448" w:rsidRPr="003753B1" w:rsidRDefault="00967448" w:rsidP="0017342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км</w:t>
            </w:r>
          </w:p>
        </w:tc>
        <w:tc>
          <w:tcPr>
            <w:tcW w:w="1418" w:type="dxa"/>
            <w:shd w:val="clear" w:color="000000" w:fill="FFFFFF"/>
          </w:tcPr>
          <w:p w:rsidR="00592D2B" w:rsidRDefault="00592D2B" w:rsidP="0017342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67448" w:rsidRDefault="00967448" w:rsidP="0017342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E72EA" w:rsidRDefault="003E72EA" w:rsidP="0017342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67448" w:rsidRDefault="00967448" w:rsidP="0017342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127,69</w:t>
            </w:r>
          </w:p>
          <w:p w:rsidR="00967448" w:rsidRPr="003753B1" w:rsidRDefault="00967448" w:rsidP="0017342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11,38</w:t>
            </w:r>
          </w:p>
        </w:tc>
        <w:tc>
          <w:tcPr>
            <w:tcW w:w="1417" w:type="dxa"/>
            <w:shd w:val="clear" w:color="000000" w:fill="FFFFFF"/>
          </w:tcPr>
          <w:p w:rsidR="00592D2B" w:rsidRDefault="00592D2B" w:rsidP="0017342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67448" w:rsidRDefault="00967448" w:rsidP="0017342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E72EA" w:rsidRDefault="003E72EA" w:rsidP="0017342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67448" w:rsidRDefault="00967448" w:rsidP="0017342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127,69</w:t>
            </w:r>
          </w:p>
          <w:p w:rsidR="00967448" w:rsidRPr="003753B1" w:rsidRDefault="00967448" w:rsidP="0096744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11,38</w:t>
            </w:r>
          </w:p>
        </w:tc>
        <w:tc>
          <w:tcPr>
            <w:tcW w:w="1559" w:type="dxa"/>
            <w:shd w:val="clear" w:color="000000" w:fill="FFFFFF"/>
          </w:tcPr>
          <w:p w:rsidR="00592D2B" w:rsidRDefault="00592D2B" w:rsidP="006E2E6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67448" w:rsidRDefault="00967448" w:rsidP="006E2E6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E72EA" w:rsidRDefault="003E72EA" w:rsidP="006E2E6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67448" w:rsidRDefault="00967448" w:rsidP="006E2E6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127,69</w:t>
            </w:r>
          </w:p>
          <w:p w:rsidR="00967448" w:rsidRPr="003753B1" w:rsidRDefault="00967448" w:rsidP="006E2E6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11,38</w:t>
            </w:r>
          </w:p>
        </w:tc>
        <w:tc>
          <w:tcPr>
            <w:tcW w:w="1418" w:type="dxa"/>
            <w:shd w:val="clear" w:color="000000" w:fill="FFFFFF"/>
          </w:tcPr>
          <w:p w:rsidR="00592D2B" w:rsidRDefault="00592D2B" w:rsidP="006E2E6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67448" w:rsidRDefault="00967448" w:rsidP="006E2E6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E72EA" w:rsidRDefault="003E72EA" w:rsidP="006E2E6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67448" w:rsidRDefault="00967448" w:rsidP="006E2E6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127,69</w:t>
            </w:r>
          </w:p>
          <w:p w:rsidR="00967448" w:rsidRPr="003753B1" w:rsidRDefault="00967448" w:rsidP="006E2E6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11,38</w:t>
            </w:r>
          </w:p>
        </w:tc>
        <w:tc>
          <w:tcPr>
            <w:tcW w:w="1553" w:type="dxa"/>
            <w:shd w:val="clear" w:color="000000" w:fill="FFFFFF"/>
          </w:tcPr>
          <w:p w:rsidR="00967448" w:rsidRDefault="00967448" w:rsidP="006E2E6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67448" w:rsidRDefault="00967448" w:rsidP="006E2E6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E72EA" w:rsidRDefault="003E72EA" w:rsidP="0096744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67448" w:rsidRDefault="00967448" w:rsidP="0096744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127,69</w:t>
            </w:r>
          </w:p>
          <w:p w:rsidR="00967448" w:rsidRPr="003753B1" w:rsidRDefault="00967448" w:rsidP="0096744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11,38</w:t>
            </w:r>
          </w:p>
        </w:tc>
      </w:tr>
      <w:tr w:rsidR="00592D2B" w:rsidRPr="003753B1" w:rsidTr="00E97265">
        <w:trPr>
          <w:trHeight w:val="20"/>
          <w:tblHeader/>
        </w:trPr>
        <w:tc>
          <w:tcPr>
            <w:tcW w:w="709" w:type="dxa"/>
            <w:shd w:val="clear" w:color="000000" w:fill="FFFFFF"/>
          </w:tcPr>
          <w:p w:rsidR="00592D2B" w:rsidRPr="003753B1" w:rsidRDefault="0062326D" w:rsidP="0062326D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2.2.</w:t>
            </w:r>
          </w:p>
        </w:tc>
        <w:tc>
          <w:tcPr>
            <w:tcW w:w="5954" w:type="dxa"/>
            <w:shd w:val="clear" w:color="000000" w:fill="FFFFFF"/>
          </w:tcPr>
          <w:p w:rsidR="00592D2B" w:rsidRPr="003753B1" w:rsidRDefault="00592D2B" w:rsidP="00C21A73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753B1">
              <w:rPr>
                <w:rFonts w:ascii="Times New Roman" w:hAnsi="Times New Roman" w:cs="Times New Roman"/>
                <w:sz w:val="24"/>
                <w:szCs w:val="24"/>
              </w:rPr>
              <w:t xml:space="preserve">Недопущение снижения доли </w:t>
            </w:r>
            <w:r w:rsidR="00C21A73">
              <w:rPr>
                <w:rFonts w:ascii="Times New Roman" w:hAnsi="Times New Roman" w:cs="Times New Roman"/>
                <w:sz w:val="24"/>
                <w:szCs w:val="24"/>
              </w:rPr>
              <w:t>выполненных</w:t>
            </w:r>
            <w:r w:rsidRPr="003753B1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по обеспечению сохранности, обслуживанию и содержанию прочих объектов благоустройства от запланир</w:t>
            </w:r>
            <w:r w:rsidR="00A94A15">
              <w:rPr>
                <w:rFonts w:ascii="Times New Roman" w:hAnsi="Times New Roman" w:cs="Times New Roman"/>
                <w:sz w:val="24"/>
                <w:szCs w:val="24"/>
              </w:rPr>
              <w:t>ованного количества мероприятий (текущее содержание парков, скверов,  спортивных площадок, малых архитектурных форм</w:t>
            </w:r>
            <w:r w:rsidR="00E51E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94A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992" w:type="dxa"/>
            <w:shd w:val="clear" w:color="000000" w:fill="FFFFFF"/>
            <w:vAlign w:val="center"/>
          </w:tcPr>
          <w:p w:rsidR="00592D2B" w:rsidRPr="003753B1" w:rsidRDefault="00592D2B" w:rsidP="00E972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592D2B" w:rsidRPr="003753B1" w:rsidRDefault="00592D2B" w:rsidP="00E972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592D2B" w:rsidRDefault="00592D2B" w:rsidP="00E972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592D2B" w:rsidRPr="003753B1" w:rsidRDefault="00592D2B" w:rsidP="00E972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592D2B" w:rsidRDefault="00592D2B" w:rsidP="00E972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559" w:type="dxa"/>
            <w:gridSpan w:val="2"/>
            <w:shd w:val="clear" w:color="000000" w:fill="FFFFFF"/>
            <w:vAlign w:val="center"/>
          </w:tcPr>
          <w:p w:rsidR="00B404C0" w:rsidRDefault="00B404C0" w:rsidP="00E972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2D2B" w:rsidRPr="003753B1" w:rsidRDefault="00592D2B" w:rsidP="00E972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  <w:p w:rsidR="00592D2B" w:rsidRDefault="00592D2B" w:rsidP="00E972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2F4A" w:rsidRPr="003753B1" w:rsidTr="005B336D">
        <w:trPr>
          <w:trHeight w:val="20"/>
          <w:tblHeader/>
        </w:trPr>
        <w:tc>
          <w:tcPr>
            <w:tcW w:w="15026" w:type="dxa"/>
            <w:gridSpan w:val="9"/>
            <w:shd w:val="clear" w:color="000000" w:fill="FFFFFF"/>
          </w:tcPr>
          <w:p w:rsidR="00562F4A" w:rsidRPr="00053CFE" w:rsidRDefault="00562F4A" w:rsidP="00DB3898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3CFE">
              <w:rPr>
                <w:rFonts w:ascii="Times New Roman" w:hAnsi="Times New Roman" w:cs="Times New Roman"/>
                <w:bCs/>
                <w:sz w:val="24"/>
                <w:szCs w:val="24"/>
              </w:rPr>
              <w:t>Задача 3. Обеспечение бесперебойного функционир</w:t>
            </w:r>
            <w:r w:rsidR="0062326D" w:rsidRPr="00053CFE">
              <w:rPr>
                <w:rFonts w:ascii="Times New Roman" w:hAnsi="Times New Roman" w:cs="Times New Roman"/>
                <w:bCs/>
                <w:sz w:val="24"/>
                <w:szCs w:val="24"/>
              </w:rPr>
              <w:t>ования сетей уличного освещения путём внедрения энергосберегающих технологий.</w:t>
            </w:r>
          </w:p>
        </w:tc>
      </w:tr>
      <w:tr w:rsidR="0005522C" w:rsidRPr="003753B1" w:rsidTr="0005522C">
        <w:trPr>
          <w:trHeight w:val="20"/>
          <w:tblHeader/>
        </w:trPr>
        <w:tc>
          <w:tcPr>
            <w:tcW w:w="709" w:type="dxa"/>
            <w:shd w:val="clear" w:color="000000" w:fill="FFFFFF"/>
          </w:tcPr>
          <w:p w:rsidR="0005522C" w:rsidRPr="00053CFE" w:rsidRDefault="00CD725E" w:rsidP="00CD725E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3CFE">
              <w:rPr>
                <w:rFonts w:ascii="Times New Roman" w:hAnsi="Times New Roman" w:cs="Times New Roman"/>
                <w:bCs/>
                <w:sz w:val="24"/>
                <w:szCs w:val="24"/>
              </w:rPr>
              <w:t>3.1.</w:t>
            </w:r>
          </w:p>
        </w:tc>
        <w:tc>
          <w:tcPr>
            <w:tcW w:w="5954" w:type="dxa"/>
            <w:shd w:val="clear" w:color="000000" w:fill="FFFFFF"/>
          </w:tcPr>
          <w:p w:rsidR="0005522C" w:rsidRPr="00053CFE" w:rsidRDefault="0005522C" w:rsidP="00DB3898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3CFE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экономического эффекта электрической энергии от внедрения энергосберегающих технологий при эксплуатации системы наружного освещения на территории г. Похвистнево.   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05522C" w:rsidRPr="00053CFE" w:rsidRDefault="0005522C" w:rsidP="0005522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05522C" w:rsidRPr="00053CFE" w:rsidRDefault="0005522C" w:rsidP="0005522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60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5522C" w:rsidRPr="00053CFE" w:rsidRDefault="0005522C" w:rsidP="0005522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60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5522C" w:rsidRPr="00053CFE" w:rsidRDefault="0005522C" w:rsidP="0005522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60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05522C" w:rsidRPr="00053CFE" w:rsidRDefault="0005522C" w:rsidP="0005522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60</w:t>
            </w:r>
          </w:p>
        </w:tc>
        <w:tc>
          <w:tcPr>
            <w:tcW w:w="1559" w:type="dxa"/>
            <w:gridSpan w:val="2"/>
            <w:shd w:val="clear" w:color="000000" w:fill="FFFFFF"/>
            <w:vAlign w:val="center"/>
          </w:tcPr>
          <w:p w:rsidR="0005522C" w:rsidRPr="00053CFE" w:rsidRDefault="0005522C" w:rsidP="0005522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634B45" w:rsidRPr="003753B1" w:rsidTr="007F24ED">
        <w:trPr>
          <w:trHeight w:val="20"/>
          <w:tblHeader/>
        </w:trPr>
        <w:tc>
          <w:tcPr>
            <w:tcW w:w="15026" w:type="dxa"/>
            <w:gridSpan w:val="9"/>
            <w:shd w:val="clear" w:color="000000" w:fill="FFFFFF"/>
          </w:tcPr>
          <w:p w:rsidR="00634B45" w:rsidRPr="00053CFE" w:rsidRDefault="00634B45" w:rsidP="00634B45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3C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Задача 4. </w:t>
            </w:r>
            <w:r w:rsidR="00DB3898" w:rsidRPr="00053CFE">
              <w:rPr>
                <w:rFonts w:ascii="Times New Roman" w:hAnsi="Times New Roman" w:cs="Times New Roman"/>
                <w:bCs/>
                <w:sz w:val="24"/>
                <w:szCs w:val="24"/>
              </w:rPr>
              <w:t>Улучшение условий дорожного движения и создание условий для пешеходов.</w:t>
            </w:r>
          </w:p>
        </w:tc>
      </w:tr>
      <w:tr w:rsidR="00562F4A" w:rsidRPr="003753B1" w:rsidTr="00E97265">
        <w:trPr>
          <w:trHeight w:val="20"/>
          <w:tblHeader/>
        </w:trPr>
        <w:tc>
          <w:tcPr>
            <w:tcW w:w="709" w:type="dxa"/>
            <w:shd w:val="clear" w:color="000000" w:fill="FFFFFF"/>
          </w:tcPr>
          <w:p w:rsidR="00562F4A" w:rsidRPr="00483D12" w:rsidRDefault="0062326D" w:rsidP="0017342A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3D12">
              <w:rPr>
                <w:rFonts w:ascii="Times New Roman" w:hAnsi="Times New Roman" w:cs="Times New Roman"/>
                <w:bCs/>
                <w:sz w:val="24"/>
                <w:szCs w:val="24"/>
              </w:rPr>
              <w:t>4.1</w:t>
            </w:r>
            <w:r w:rsidR="00DB3898" w:rsidRPr="00483D1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954" w:type="dxa"/>
            <w:shd w:val="clear" w:color="000000" w:fill="FFFFFF"/>
          </w:tcPr>
          <w:p w:rsidR="00562F4A" w:rsidRPr="00483D12" w:rsidRDefault="00580840" w:rsidP="00580840">
            <w:pPr>
              <w:spacing w:after="0" w:line="240" w:lineRule="auto"/>
              <w:ind w:left="34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D12">
              <w:rPr>
                <w:rFonts w:ascii="Times New Roman" w:hAnsi="Times New Roman" w:cs="Times New Roman"/>
                <w:sz w:val="24"/>
                <w:szCs w:val="24"/>
              </w:rPr>
              <w:t>Количество светофорных объектов, поддерживаемых в рабочем состоянии</w:t>
            </w:r>
            <w:r w:rsidR="001C54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62F4A" w:rsidRPr="00483D12" w:rsidRDefault="00012D10" w:rsidP="00E972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3D12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562F4A" w:rsidRPr="00483D12" w:rsidRDefault="00012D10" w:rsidP="00E972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3D12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562F4A" w:rsidRPr="00053CFE" w:rsidRDefault="00012D10" w:rsidP="00E972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3CFE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562F4A" w:rsidRPr="00053CFE" w:rsidRDefault="00012D10" w:rsidP="00E972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3CFE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562F4A" w:rsidRPr="00053CFE" w:rsidRDefault="00012D10" w:rsidP="00E972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3CFE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559" w:type="dxa"/>
            <w:gridSpan w:val="2"/>
            <w:shd w:val="clear" w:color="000000" w:fill="FFFFFF"/>
            <w:vAlign w:val="center"/>
          </w:tcPr>
          <w:p w:rsidR="00562F4A" w:rsidRPr="00053CFE" w:rsidRDefault="00012D10" w:rsidP="00E972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3CFE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</w:tr>
      <w:tr w:rsidR="00053CFE" w:rsidRPr="003753B1" w:rsidTr="00E97265">
        <w:trPr>
          <w:trHeight w:val="20"/>
          <w:tblHeader/>
        </w:trPr>
        <w:tc>
          <w:tcPr>
            <w:tcW w:w="709" w:type="dxa"/>
            <w:shd w:val="clear" w:color="000000" w:fill="FFFFFF"/>
          </w:tcPr>
          <w:p w:rsidR="00053CFE" w:rsidRPr="00483D12" w:rsidRDefault="00053CFE" w:rsidP="0017342A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3D12">
              <w:rPr>
                <w:rFonts w:ascii="Times New Roman" w:hAnsi="Times New Roman" w:cs="Times New Roman"/>
                <w:bCs/>
                <w:sz w:val="24"/>
                <w:szCs w:val="24"/>
              </w:rPr>
              <w:t>4.2.</w:t>
            </w:r>
          </w:p>
        </w:tc>
        <w:tc>
          <w:tcPr>
            <w:tcW w:w="5954" w:type="dxa"/>
            <w:shd w:val="clear" w:color="000000" w:fill="FFFFFF"/>
          </w:tcPr>
          <w:p w:rsidR="00053CFE" w:rsidRPr="00483D12" w:rsidRDefault="00053CFE" w:rsidP="001C546D">
            <w:pPr>
              <w:spacing w:after="0" w:line="240" w:lineRule="auto"/>
              <w:ind w:left="34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D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Площадь нанесенных линий дорожной разметки на автомобильных дорогах местного значения</w:t>
            </w:r>
            <w:r w:rsidR="001C546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483D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053CFE" w:rsidRPr="00483D12" w:rsidRDefault="00672D16" w:rsidP="00E972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83D12">
              <w:rPr>
                <w:rFonts w:ascii="Times New Roman" w:hAnsi="Times New Roman" w:cs="Times New Roman"/>
                <w:bCs/>
                <w:sz w:val="24"/>
                <w:szCs w:val="24"/>
              </w:rPr>
              <w:t>кв</w:t>
            </w:r>
            <w:proofErr w:type="gramStart"/>
            <w:r w:rsidRPr="00483D12">
              <w:rPr>
                <w:rFonts w:ascii="Times New Roman" w:hAnsi="Times New Roman" w:cs="Times New Roman"/>
                <w:bCs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shd w:val="clear" w:color="000000" w:fill="FFFFFF"/>
            <w:vAlign w:val="center"/>
          </w:tcPr>
          <w:p w:rsidR="00053CFE" w:rsidRPr="00483D12" w:rsidRDefault="00483D12" w:rsidP="00E972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1884,9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53CFE" w:rsidRPr="00053CFE" w:rsidRDefault="00483D12" w:rsidP="00E972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1884,9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53CFE" w:rsidRPr="00053CFE" w:rsidRDefault="00483D12" w:rsidP="00E972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1884,9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053CFE" w:rsidRPr="00053CFE" w:rsidRDefault="00483D12" w:rsidP="00E972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1884,9</w:t>
            </w:r>
          </w:p>
        </w:tc>
        <w:tc>
          <w:tcPr>
            <w:tcW w:w="1559" w:type="dxa"/>
            <w:gridSpan w:val="2"/>
            <w:shd w:val="clear" w:color="000000" w:fill="FFFFFF"/>
            <w:vAlign w:val="center"/>
          </w:tcPr>
          <w:p w:rsidR="00053CFE" w:rsidRPr="00053CFE" w:rsidRDefault="00483D12" w:rsidP="00E972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1884,9</w:t>
            </w:r>
          </w:p>
        </w:tc>
      </w:tr>
      <w:tr w:rsidR="00483D12" w:rsidRPr="003753B1" w:rsidTr="00E97265">
        <w:trPr>
          <w:trHeight w:val="20"/>
          <w:tblHeader/>
        </w:trPr>
        <w:tc>
          <w:tcPr>
            <w:tcW w:w="709" w:type="dxa"/>
            <w:shd w:val="clear" w:color="000000" w:fill="FFFFFF"/>
          </w:tcPr>
          <w:p w:rsidR="00483D12" w:rsidRPr="00483D12" w:rsidRDefault="00483D12" w:rsidP="0017342A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3D12">
              <w:rPr>
                <w:rFonts w:ascii="Times New Roman" w:hAnsi="Times New Roman" w:cs="Times New Roman"/>
                <w:bCs/>
                <w:sz w:val="24"/>
                <w:szCs w:val="24"/>
              </w:rPr>
              <w:t>4.3.</w:t>
            </w:r>
          </w:p>
        </w:tc>
        <w:tc>
          <w:tcPr>
            <w:tcW w:w="5954" w:type="dxa"/>
            <w:shd w:val="clear" w:color="000000" w:fill="FFFFFF"/>
          </w:tcPr>
          <w:p w:rsidR="00483D12" w:rsidRPr="00483D12" w:rsidRDefault="00483D12" w:rsidP="00580840">
            <w:pPr>
              <w:spacing w:after="0" w:line="240" w:lineRule="auto"/>
              <w:ind w:left="34" w:right="-5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83D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Количество установленн</w:t>
            </w:r>
            <w:r w:rsidR="001C546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ых (замененных) дорожных знаков.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83D12" w:rsidRPr="00483D12" w:rsidRDefault="00483D12" w:rsidP="00E972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83D12" w:rsidRPr="00483D12" w:rsidRDefault="009B31FE" w:rsidP="00E972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83D12" w:rsidRPr="00053CFE" w:rsidRDefault="009B31FE" w:rsidP="00E972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483D12" w:rsidRPr="00053CFE" w:rsidRDefault="009B31FE" w:rsidP="00E972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83D12" w:rsidRPr="00053CFE" w:rsidRDefault="009B31FE" w:rsidP="00E972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1559" w:type="dxa"/>
            <w:gridSpan w:val="2"/>
            <w:shd w:val="clear" w:color="000000" w:fill="FFFFFF"/>
            <w:vAlign w:val="center"/>
          </w:tcPr>
          <w:p w:rsidR="00483D12" w:rsidRPr="00053CFE" w:rsidRDefault="009B31FE" w:rsidP="00E972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</w:tr>
      <w:tr w:rsidR="00DB3898" w:rsidRPr="00980F6A" w:rsidTr="006F3F8C">
        <w:trPr>
          <w:trHeight w:val="20"/>
          <w:tblHeader/>
        </w:trPr>
        <w:tc>
          <w:tcPr>
            <w:tcW w:w="15026" w:type="dxa"/>
            <w:gridSpan w:val="9"/>
            <w:shd w:val="clear" w:color="000000" w:fill="FFFFFF"/>
          </w:tcPr>
          <w:p w:rsidR="00DB3898" w:rsidRPr="00483D12" w:rsidRDefault="00DB3898" w:rsidP="006857F9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3D12">
              <w:rPr>
                <w:rFonts w:ascii="Times New Roman" w:hAnsi="Times New Roman" w:cs="Times New Roman"/>
                <w:bCs/>
                <w:sz w:val="24"/>
                <w:szCs w:val="24"/>
              </w:rPr>
              <w:t>Задача 5.</w:t>
            </w:r>
            <w:r w:rsidR="001206CF" w:rsidRPr="00483D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6CF" w:rsidRPr="00483D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Создание условий для осуществления захоронений, выполнение работ по содержанию территорий городских кладбищ.  </w:t>
            </w:r>
          </w:p>
        </w:tc>
      </w:tr>
      <w:tr w:rsidR="00DB3898" w:rsidRPr="00980F6A" w:rsidTr="00E97265">
        <w:trPr>
          <w:trHeight w:val="20"/>
          <w:tblHeader/>
        </w:trPr>
        <w:tc>
          <w:tcPr>
            <w:tcW w:w="709" w:type="dxa"/>
            <w:shd w:val="clear" w:color="000000" w:fill="FFFFFF"/>
          </w:tcPr>
          <w:p w:rsidR="00DB3898" w:rsidRPr="00483D12" w:rsidRDefault="00675F88" w:rsidP="0017342A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3D12">
              <w:rPr>
                <w:rFonts w:ascii="Times New Roman" w:hAnsi="Times New Roman" w:cs="Times New Roman"/>
                <w:bCs/>
                <w:sz w:val="24"/>
                <w:szCs w:val="24"/>
              </w:rPr>
              <w:t>5.1.</w:t>
            </w:r>
          </w:p>
        </w:tc>
        <w:tc>
          <w:tcPr>
            <w:tcW w:w="5954" w:type="dxa"/>
            <w:shd w:val="clear" w:color="000000" w:fill="FFFFFF"/>
          </w:tcPr>
          <w:p w:rsidR="00DB3898" w:rsidRPr="00483D12" w:rsidRDefault="00675F88" w:rsidP="00675F88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D12">
              <w:rPr>
                <w:rFonts w:ascii="Times New Roman" w:hAnsi="Times New Roman" w:cs="Times New Roman"/>
                <w:sz w:val="24"/>
                <w:szCs w:val="24"/>
              </w:rPr>
              <w:t>Обеспечение обустройства и содержания мест захоронения в соответствии с Правилами содержания мест захоронения.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DB3898" w:rsidRPr="00483D12" w:rsidRDefault="00EC37D1" w:rsidP="00E972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83D12">
              <w:rPr>
                <w:rFonts w:ascii="Times New Roman" w:hAnsi="Times New Roman" w:cs="Times New Roman"/>
                <w:bCs/>
                <w:sz w:val="24"/>
                <w:szCs w:val="24"/>
              </w:rPr>
              <w:t>кв</w:t>
            </w:r>
            <w:proofErr w:type="gramStart"/>
            <w:r w:rsidRPr="00483D12">
              <w:rPr>
                <w:rFonts w:ascii="Times New Roman" w:hAnsi="Times New Roman" w:cs="Times New Roman"/>
                <w:bCs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shd w:val="clear" w:color="000000" w:fill="FFFFFF"/>
            <w:vAlign w:val="center"/>
          </w:tcPr>
          <w:p w:rsidR="00DB3898" w:rsidRPr="00483D12" w:rsidRDefault="00EC37D1" w:rsidP="00E972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3D12">
              <w:rPr>
                <w:rFonts w:ascii="Times New Roman" w:hAnsi="Times New Roman" w:cs="Times New Roman"/>
                <w:bCs/>
                <w:sz w:val="24"/>
                <w:szCs w:val="24"/>
              </w:rPr>
              <w:t>189038,42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3898" w:rsidRPr="00980F6A" w:rsidRDefault="00BB3D40" w:rsidP="00E972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F6A">
              <w:rPr>
                <w:rFonts w:ascii="Times New Roman" w:hAnsi="Times New Roman" w:cs="Times New Roman"/>
                <w:bCs/>
                <w:sz w:val="24"/>
                <w:szCs w:val="24"/>
              </w:rPr>
              <w:t>189038,42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DB3898" w:rsidRPr="00980F6A" w:rsidRDefault="00BB3D40" w:rsidP="00E972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F6A">
              <w:rPr>
                <w:rFonts w:ascii="Times New Roman" w:hAnsi="Times New Roman" w:cs="Times New Roman"/>
                <w:bCs/>
                <w:sz w:val="24"/>
                <w:szCs w:val="24"/>
              </w:rPr>
              <w:t>189038,42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B3898" w:rsidRPr="00980F6A" w:rsidRDefault="00BB3D40" w:rsidP="00E972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F6A">
              <w:rPr>
                <w:rFonts w:ascii="Times New Roman" w:hAnsi="Times New Roman" w:cs="Times New Roman"/>
                <w:bCs/>
                <w:sz w:val="24"/>
                <w:szCs w:val="24"/>
              </w:rPr>
              <w:t>189038,42</w:t>
            </w:r>
          </w:p>
        </w:tc>
        <w:tc>
          <w:tcPr>
            <w:tcW w:w="1559" w:type="dxa"/>
            <w:gridSpan w:val="2"/>
            <w:shd w:val="clear" w:color="000000" w:fill="FFFFFF"/>
            <w:vAlign w:val="center"/>
          </w:tcPr>
          <w:p w:rsidR="00DB3898" w:rsidRPr="00980F6A" w:rsidRDefault="00BB3D40" w:rsidP="00E972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F6A">
              <w:rPr>
                <w:rFonts w:ascii="Times New Roman" w:hAnsi="Times New Roman" w:cs="Times New Roman"/>
                <w:bCs/>
                <w:sz w:val="24"/>
                <w:szCs w:val="24"/>
              </w:rPr>
              <w:t>189038,42</w:t>
            </w:r>
          </w:p>
        </w:tc>
      </w:tr>
      <w:tr w:rsidR="00980F6A" w:rsidRPr="00980F6A" w:rsidTr="00785768">
        <w:trPr>
          <w:trHeight w:val="20"/>
          <w:tblHeader/>
        </w:trPr>
        <w:tc>
          <w:tcPr>
            <w:tcW w:w="15026" w:type="dxa"/>
            <w:gridSpan w:val="9"/>
            <w:shd w:val="clear" w:color="000000" w:fill="FFFFFF"/>
          </w:tcPr>
          <w:p w:rsidR="00980F6A" w:rsidRPr="00053CFE" w:rsidRDefault="00980F6A" w:rsidP="00980F6A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3CFE">
              <w:rPr>
                <w:rFonts w:ascii="Times New Roman" w:hAnsi="Times New Roman" w:cs="Times New Roman"/>
                <w:bCs/>
                <w:sz w:val="24"/>
                <w:szCs w:val="24"/>
              </w:rPr>
              <w:t>Задача 6. Улучшение санитарных условий проживания населения.</w:t>
            </w:r>
          </w:p>
        </w:tc>
      </w:tr>
      <w:tr w:rsidR="00980F6A" w:rsidRPr="00980F6A" w:rsidTr="00E97265">
        <w:trPr>
          <w:trHeight w:val="20"/>
          <w:tblHeader/>
        </w:trPr>
        <w:tc>
          <w:tcPr>
            <w:tcW w:w="709" w:type="dxa"/>
            <w:shd w:val="clear" w:color="000000" w:fill="FFFFFF"/>
          </w:tcPr>
          <w:p w:rsidR="00980F6A" w:rsidRDefault="00980F6A" w:rsidP="00AE7B2F">
            <w:pPr>
              <w:tabs>
                <w:tab w:val="left" w:pos="-108"/>
              </w:tabs>
              <w:spacing w:after="0" w:line="240" w:lineRule="auto"/>
              <w:ind w:left="-250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F6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6.1</w:t>
            </w:r>
            <w:r w:rsidR="00AE7B2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AE7B2F" w:rsidRDefault="00AE7B2F" w:rsidP="00AE7B2F">
            <w:pPr>
              <w:tabs>
                <w:tab w:val="left" w:pos="-108"/>
              </w:tabs>
              <w:spacing w:after="0" w:line="240" w:lineRule="auto"/>
              <w:ind w:left="-250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E7B2F" w:rsidRPr="00980F6A" w:rsidRDefault="00AE7B2F" w:rsidP="00AE7B2F">
            <w:pPr>
              <w:tabs>
                <w:tab w:val="left" w:pos="-108"/>
              </w:tabs>
              <w:spacing w:after="0" w:line="240" w:lineRule="auto"/>
              <w:ind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000000" w:fill="FFFFFF"/>
          </w:tcPr>
          <w:p w:rsidR="00980F6A" w:rsidRPr="00053CFE" w:rsidRDefault="00980F6A" w:rsidP="00675F88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C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Обеспечение населения услугами бани по </w:t>
            </w:r>
            <w:r w:rsidRPr="00053CFE">
              <w:rPr>
                <w:rFonts w:ascii="Times New Roman" w:hAnsi="Times New Roman" w:cs="Times New Roman"/>
                <w:sz w:val="24"/>
                <w:szCs w:val="24"/>
              </w:rPr>
              <w:t xml:space="preserve"> тарифам, установленным Администрацией городского округа Похвистнево (регулируемые цены)</w:t>
            </w:r>
            <w:r w:rsidR="00390D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992" w:type="dxa"/>
            <w:shd w:val="clear" w:color="000000" w:fill="FFFFFF"/>
            <w:vAlign w:val="center"/>
          </w:tcPr>
          <w:p w:rsidR="00980F6A" w:rsidRPr="00580840" w:rsidRDefault="00980F6A" w:rsidP="00E972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0840">
              <w:rPr>
                <w:rFonts w:ascii="Times New Roman" w:hAnsi="Times New Roman" w:cs="Times New Roman"/>
                <w:bCs/>
                <w:sz w:val="24"/>
                <w:szCs w:val="24"/>
              </w:rPr>
              <w:t>чел.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80F6A" w:rsidRPr="00580840" w:rsidRDefault="00980F6A" w:rsidP="00E972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0840">
              <w:rPr>
                <w:rFonts w:ascii="Times New Roman" w:hAnsi="Times New Roman" w:cs="Times New Roman"/>
                <w:bCs/>
                <w:sz w:val="24"/>
                <w:szCs w:val="24"/>
              </w:rPr>
              <w:t>1270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80F6A" w:rsidRPr="00980F6A" w:rsidRDefault="00980F6A" w:rsidP="00980F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F6A">
              <w:rPr>
                <w:rFonts w:ascii="Times New Roman" w:hAnsi="Times New Roman" w:cs="Times New Roman"/>
                <w:bCs/>
                <w:sz w:val="24"/>
                <w:szCs w:val="24"/>
              </w:rPr>
              <w:t>1270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80F6A" w:rsidRPr="00980F6A" w:rsidRDefault="00980F6A" w:rsidP="00E972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F6A">
              <w:rPr>
                <w:rFonts w:ascii="Times New Roman" w:hAnsi="Times New Roman" w:cs="Times New Roman"/>
                <w:bCs/>
                <w:sz w:val="24"/>
                <w:szCs w:val="24"/>
              </w:rPr>
              <w:t>1270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80F6A" w:rsidRPr="00980F6A" w:rsidRDefault="00980F6A" w:rsidP="00E972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F6A">
              <w:rPr>
                <w:rFonts w:ascii="Times New Roman" w:hAnsi="Times New Roman" w:cs="Times New Roman"/>
                <w:bCs/>
                <w:sz w:val="24"/>
                <w:szCs w:val="24"/>
              </w:rPr>
              <w:t>1270</w:t>
            </w:r>
          </w:p>
        </w:tc>
        <w:tc>
          <w:tcPr>
            <w:tcW w:w="1559" w:type="dxa"/>
            <w:gridSpan w:val="2"/>
            <w:shd w:val="clear" w:color="000000" w:fill="FFFFFF"/>
            <w:vAlign w:val="center"/>
          </w:tcPr>
          <w:p w:rsidR="00980F6A" w:rsidRPr="00980F6A" w:rsidRDefault="00980F6A" w:rsidP="00E972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F6A">
              <w:rPr>
                <w:rFonts w:ascii="Times New Roman" w:hAnsi="Times New Roman" w:cs="Times New Roman"/>
                <w:bCs/>
                <w:sz w:val="24"/>
                <w:szCs w:val="24"/>
              </w:rPr>
              <w:t>1270</w:t>
            </w:r>
          </w:p>
        </w:tc>
      </w:tr>
    </w:tbl>
    <w:p w:rsidR="00F80EF1" w:rsidRPr="00980F6A" w:rsidRDefault="00F80EF1" w:rsidP="00F80EF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80EF1" w:rsidRDefault="00F80EF1" w:rsidP="00F80EF1"/>
    <w:p w:rsidR="005602B2" w:rsidRDefault="005602B2"/>
    <w:sectPr w:rsidR="005602B2" w:rsidSect="00603CA3">
      <w:headerReference w:type="default" r:id="rId8"/>
      <w:pgSz w:w="16838" w:h="11906" w:orient="landscape"/>
      <w:pgMar w:top="1276" w:right="1134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CD1" w:rsidRDefault="00C62CD1" w:rsidP="00603CA3">
      <w:pPr>
        <w:spacing w:after="0" w:line="240" w:lineRule="auto"/>
      </w:pPr>
      <w:r>
        <w:separator/>
      </w:r>
    </w:p>
  </w:endnote>
  <w:endnote w:type="continuationSeparator" w:id="0">
    <w:p w:rsidR="00C62CD1" w:rsidRDefault="00C62CD1" w:rsidP="00603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CD1" w:rsidRDefault="00C62CD1" w:rsidP="00603CA3">
      <w:pPr>
        <w:spacing w:after="0" w:line="240" w:lineRule="auto"/>
      </w:pPr>
      <w:r>
        <w:separator/>
      </w:r>
    </w:p>
  </w:footnote>
  <w:footnote w:type="continuationSeparator" w:id="0">
    <w:p w:rsidR="00C62CD1" w:rsidRDefault="00C62CD1" w:rsidP="00603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6533142"/>
      <w:docPartObj>
        <w:docPartGallery w:val="Page Numbers (Top of Page)"/>
        <w:docPartUnique/>
      </w:docPartObj>
    </w:sdtPr>
    <w:sdtEndPr/>
    <w:sdtContent>
      <w:p w:rsidR="00603CA3" w:rsidRDefault="00603CA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0DEF">
          <w:rPr>
            <w:noProof/>
          </w:rPr>
          <w:t>2</w:t>
        </w:r>
        <w:r>
          <w:fldChar w:fldCharType="end"/>
        </w:r>
      </w:p>
    </w:sdtContent>
  </w:sdt>
  <w:p w:rsidR="00603CA3" w:rsidRDefault="00603CA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A69"/>
    <w:rsid w:val="00012D10"/>
    <w:rsid w:val="00051132"/>
    <w:rsid w:val="00053CFE"/>
    <w:rsid w:val="0005522C"/>
    <w:rsid w:val="000B48D1"/>
    <w:rsid w:val="000F1610"/>
    <w:rsid w:val="001206CF"/>
    <w:rsid w:val="001534D6"/>
    <w:rsid w:val="001C546D"/>
    <w:rsid w:val="00267B03"/>
    <w:rsid w:val="00381B17"/>
    <w:rsid w:val="00390DEF"/>
    <w:rsid w:val="003C6DB1"/>
    <w:rsid w:val="003E72EA"/>
    <w:rsid w:val="003F009A"/>
    <w:rsid w:val="004768E0"/>
    <w:rsid w:val="0048242F"/>
    <w:rsid w:val="00483D12"/>
    <w:rsid w:val="00511123"/>
    <w:rsid w:val="005602B2"/>
    <w:rsid w:val="00562F4A"/>
    <w:rsid w:val="005758ED"/>
    <w:rsid w:val="00580840"/>
    <w:rsid w:val="00592D2B"/>
    <w:rsid w:val="005E1150"/>
    <w:rsid w:val="005E7BAD"/>
    <w:rsid w:val="005F7EBE"/>
    <w:rsid w:val="00603CA3"/>
    <w:rsid w:val="00612748"/>
    <w:rsid w:val="00613A75"/>
    <w:rsid w:val="0062326D"/>
    <w:rsid w:val="00634B45"/>
    <w:rsid w:val="00647EA1"/>
    <w:rsid w:val="00672D16"/>
    <w:rsid w:val="00675F88"/>
    <w:rsid w:val="0068143D"/>
    <w:rsid w:val="0068187D"/>
    <w:rsid w:val="006852E7"/>
    <w:rsid w:val="006857F9"/>
    <w:rsid w:val="006E6B51"/>
    <w:rsid w:val="006F2AE4"/>
    <w:rsid w:val="00731915"/>
    <w:rsid w:val="00766F08"/>
    <w:rsid w:val="007E4AA1"/>
    <w:rsid w:val="008459FD"/>
    <w:rsid w:val="00871F9C"/>
    <w:rsid w:val="00887BAD"/>
    <w:rsid w:val="008E13AE"/>
    <w:rsid w:val="009560B9"/>
    <w:rsid w:val="00967448"/>
    <w:rsid w:val="00971762"/>
    <w:rsid w:val="00980F6A"/>
    <w:rsid w:val="00983E91"/>
    <w:rsid w:val="00997916"/>
    <w:rsid w:val="009B31FE"/>
    <w:rsid w:val="009C2F17"/>
    <w:rsid w:val="00A011D5"/>
    <w:rsid w:val="00A12A7F"/>
    <w:rsid w:val="00A16F22"/>
    <w:rsid w:val="00A574B1"/>
    <w:rsid w:val="00A81D7A"/>
    <w:rsid w:val="00A94A15"/>
    <w:rsid w:val="00A95039"/>
    <w:rsid w:val="00AA159A"/>
    <w:rsid w:val="00AA5690"/>
    <w:rsid w:val="00AD011D"/>
    <w:rsid w:val="00AE7B2F"/>
    <w:rsid w:val="00AF3148"/>
    <w:rsid w:val="00B04974"/>
    <w:rsid w:val="00B16B60"/>
    <w:rsid w:val="00B404C0"/>
    <w:rsid w:val="00B60B56"/>
    <w:rsid w:val="00B62E87"/>
    <w:rsid w:val="00BA3F1E"/>
    <w:rsid w:val="00BB3D40"/>
    <w:rsid w:val="00C009AE"/>
    <w:rsid w:val="00C21A73"/>
    <w:rsid w:val="00C25D3C"/>
    <w:rsid w:val="00C62CD1"/>
    <w:rsid w:val="00C663BF"/>
    <w:rsid w:val="00CD725E"/>
    <w:rsid w:val="00CF7E68"/>
    <w:rsid w:val="00D4636B"/>
    <w:rsid w:val="00DB0943"/>
    <w:rsid w:val="00DB3898"/>
    <w:rsid w:val="00DC7B27"/>
    <w:rsid w:val="00E17889"/>
    <w:rsid w:val="00E25411"/>
    <w:rsid w:val="00E276A7"/>
    <w:rsid w:val="00E51E65"/>
    <w:rsid w:val="00E97265"/>
    <w:rsid w:val="00EA07F6"/>
    <w:rsid w:val="00EC37D1"/>
    <w:rsid w:val="00F548D9"/>
    <w:rsid w:val="00F80EF1"/>
    <w:rsid w:val="00F94229"/>
    <w:rsid w:val="00FB496E"/>
    <w:rsid w:val="00FC5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F1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0EF1"/>
    <w:pPr>
      <w:ind w:left="720"/>
      <w:contextualSpacing/>
    </w:pPr>
    <w:rPr>
      <w:rFonts w:ascii="Times New Roman" w:eastAsia="Calibri" w:hAnsi="Times New Roman" w:cs="Times New Roman"/>
      <w:sz w:val="20"/>
      <w:szCs w:val="28"/>
      <w:lang w:eastAsia="en-US"/>
    </w:rPr>
  </w:style>
  <w:style w:type="paragraph" w:customStyle="1" w:styleId="ConsNonformat">
    <w:name w:val="ConsNonformat"/>
    <w:rsid w:val="00F80EF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5E1150"/>
    <w:pPr>
      <w:spacing w:after="0" w:line="240" w:lineRule="auto"/>
      <w:jc w:val="center"/>
    </w:pPr>
    <w:rPr>
      <w:rFonts w:ascii="Times New Roman" w:hAnsi="Times New Roman" w:cs="Times New Roman"/>
      <w:sz w:val="28"/>
      <w:szCs w:val="20"/>
    </w:rPr>
  </w:style>
  <w:style w:type="character" w:customStyle="1" w:styleId="a5">
    <w:name w:val="Название Знак"/>
    <w:basedOn w:val="a0"/>
    <w:link w:val="a4"/>
    <w:qFormat/>
    <w:rsid w:val="005E11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03C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03CA3"/>
    <w:rPr>
      <w:rFonts w:ascii="Calibri" w:eastAsia="Times New Roman" w:hAnsi="Calibri" w:cs="Calibri"/>
      <w:lang w:eastAsia="ru-RU"/>
    </w:rPr>
  </w:style>
  <w:style w:type="paragraph" w:styleId="a8">
    <w:name w:val="footer"/>
    <w:basedOn w:val="a"/>
    <w:link w:val="a9"/>
    <w:uiPriority w:val="99"/>
    <w:unhideWhenUsed/>
    <w:rsid w:val="00603C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03CA3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F1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0EF1"/>
    <w:pPr>
      <w:ind w:left="720"/>
      <w:contextualSpacing/>
    </w:pPr>
    <w:rPr>
      <w:rFonts w:ascii="Times New Roman" w:eastAsia="Calibri" w:hAnsi="Times New Roman" w:cs="Times New Roman"/>
      <w:sz w:val="20"/>
      <w:szCs w:val="28"/>
      <w:lang w:eastAsia="en-US"/>
    </w:rPr>
  </w:style>
  <w:style w:type="paragraph" w:customStyle="1" w:styleId="ConsNonformat">
    <w:name w:val="ConsNonformat"/>
    <w:rsid w:val="00F80EF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5E1150"/>
    <w:pPr>
      <w:spacing w:after="0" w:line="240" w:lineRule="auto"/>
      <w:jc w:val="center"/>
    </w:pPr>
    <w:rPr>
      <w:rFonts w:ascii="Times New Roman" w:hAnsi="Times New Roman" w:cs="Times New Roman"/>
      <w:sz w:val="28"/>
      <w:szCs w:val="20"/>
    </w:rPr>
  </w:style>
  <w:style w:type="character" w:customStyle="1" w:styleId="a5">
    <w:name w:val="Название Знак"/>
    <w:basedOn w:val="a0"/>
    <w:link w:val="a4"/>
    <w:qFormat/>
    <w:rsid w:val="005E11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03C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03CA3"/>
    <w:rPr>
      <w:rFonts w:ascii="Calibri" w:eastAsia="Times New Roman" w:hAnsi="Calibri" w:cs="Calibri"/>
      <w:lang w:eastAsia="ru-RU"/>
    </w:rPr>
  </w:style>
  <w:style w:type="paragraph" w:styleId="a8">
    <w:name w:val="footer"/>
    <w:basedOn w:val="a"/>
    <w:link w:val="a9"/>
    <w:uiPriority w:val="99"/>
    <w:unhideWhenUsed/>
    <w:rsid w:val="00603C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03CA3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BD937-6AA1-45D6-82B5-91FD312AB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133</cp:revision>
  <cp:lastPrinted>2024-11-13T05:11:00Z</cp:lastPrinted>
  <dcterms:created xsi:type="dcterms:W3CDTF">2021-06-24T05:03:00Z</dcterms:created>
  <dcterms:modified xsi:type="dcterms:W3CDTF">2024-11-13T05:11:00Z</dcterms:modified>
</cp:coreProperties>
</file>